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1" w:rsidRDefault="00540AA1" w:rsidP="0014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F42" w:rsidRDefault="00272BBF" w:rsidP="0075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BBF">
        <w:rPr>
          <w:rFonts w:ascii="Times New Roman" w:hAnsi="Times New Roman" w:cs="Times New Roman"/>
          <w:b/>
          <w:sz w:val="28"/>
          <w:szCs w:val="28"/>
        </w:rPr>
        <w:t xml:space="preserve">Августовское </w:t>
      </w:r>
      <w:r w:rsidR="00BA2755" w:rsidRPr="00272BBF">
        <w:rPr>
          <w:rFonts w:ascii="Times New Roman" w:hAnsi="Times New Roman" w:cs="Times New Roman"/>
          <w:b/>
          <w:sz w:val="28"/>
          <w:szCs w:val="28"/>
        </w:rPr>
        <w:t xml:space="preserve"> совещание</w:t>
      </w:r>
      <w:r w:rsidRPr="00272BBF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  <w:r w:rsidR="00BA2755" w:rsidRPr="0014465D">
        <w:rPr>
          <w:rFonts w:ascii="Times New Roman" w:hAnsi="Times New Roman" w:cs="Times New Roman"/>
          <w:sz w:val="28"/>
          <w:szCs w:val="28"/>
        </w:rPr>
        <w:t xml:space="preserve"> – особая педагогическая традиция, согретая теплом последних летних дней и любовью к профессии. Она приближает один из самых значимых дней в году – праздник, с которого начинается дорога в мир знаний.</w:t>
      </w:r>
      <w:r w:rsidR="00B1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EF" w:rsidRPr="00B1343E" w:rsidRDefault="00BA2755" w:rsidP="0075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65D">
        <w:rPr>
          <w:rFonts w:ascii="Times New Roman" w:hAnsi="Times New Roman" w:cs="Times New Roman"/>
          <w:sz w:val="28"/>
          <w:szCs w:val="28"/>
        </w:rPr>
        <w:br/>
      </w:r>
      <w:r w:rsidRPr="00B1343E">
        <w:rPr>
          <w:rFonts w:ascii="Times New Roman" w:hAnsi="Times New Roman" w:cs="Times New Roman"/>
          <w:sz w:val="28"/>
          <w:szCs w:val="28"/>
        </w:rPr>
        <w:t xml:space="preserve">        С 23 по 25 августа 2021 года в преддверии начала нового учебного года</w:t>
      </w:r>
      <w:r w:rsidR="00EE16EF" w:rsidRPr="00B1343E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B1343E">
        <w:rPr>
          <w:rFonts w:ascii="Times New Roman" w:hAnsi="Times New Roman" w:cs="Times New Roman"/>
          <w:sz w:val="28"/>
          <w:szCs w:val="28"/>
        </w:rPr>
        <w:t xml:space="preserve"> традиционное августовское совещание</w:t>
      </w:r>
      <w:r w:rsidR="00272BBF" w:rsidRPr="00272BBF">
        <w:rPr>
          <w:rFonts w:ascii="Times New Roman" w:hAnsi="Times New Roman" w:cs="Times New Roman"/>
          <w:sz w:val="28"/>
          <w:szCs w:val="28"/>
        </w:rPr>
        <w:t xml:space="preserve"> </w:t>
      </w:r>
      <w:r w:rsidR="00272BB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1343E">
        <w:rPr>
          <w:rFonts w:ascii="Times New Roman" w:hAnsi="Times New Roman" w:cs="Times New Roman"/>
          <w:sz w:val="28"/>
          <w:szCs w:val="28"/>
        </w:rPr>
        <w:t>.</w:t>
      </w:r>
      <w:r w:rsidR="00540AA1" w:rsidRPr="00B1343E">
        <w:rPr>
          <w:rFonts w:ascii="Times New Roman" w:hAnsi="Times New Roman" w:cs="Times New Roman"/>
          <w:sz w:val="28"/>
          <w:szCs w:val="28"/>
        </w:rPr>
        <w:t xml:space="preserve"> Тема совещания </w:t>
      </w:r>
      <w:r w:rsidR="00B1343E" w:rsidRPr="00B1343E">
        <w:rPr>
          <w:rFonts w:ascii="Times New Roman" w:hAnsi="Times New Roman" w:cs="Times New Roman"/>
          <w:sz w:val="28"/>
          <w:szCs w:val="28"/>
        </w:rPr>
        <w:t>«Образование будущего - стратегии сегодня»</w:t>
      </w:r>
      <w:r w:rsidR="00B1343E">
        <w:rPr>
          <w:rFonts w:ascii="Times New Roman" w:hAnsi="Times New Roman" w:cs="Times New Roman"/>
          <w:sz w:val="28"/>
          <w:szCs w:val="28"/>
        </w:rPr>
        <w:t>.</w:t>
      </w:r>
    </w:p>
    <w:p w:rsidR="00540AA1" w:rsidRPr="00540AA1" w:rsidRDefault="00540AA1" w:rsidP="00540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совещания приняли участие </w:t>
      </w:r>
      <w:r w:rsidR="00ED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8</w:t>
      </w:r>
      <w:r w:rsidR="00E6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</w:t>
      </w:r>
      <w:r w:rsidR="00272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 23</w:t>
      </w: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бразовательных организаций округа</w:t>
      </w: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учителя, педагоги дополнительного образования, воспитатели, руковод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 образовательных организаций</w:t>
      </w: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 председатели родительских комитетов, ветераны педагогического труда.</w:t>
      </w:r>
    </w:p>
    <w:p w:rsidR="00E64563" w:rsidRPr="00B1343E" w:rsidRDefault="00540AA1" w:rsidP="00176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43E">
        <w:rPr>
          <w:rFonts w:ascii="Times New Roman" w:hAnsi="Times New Roman" w:cs="Times New Roman"/>
          <w:sz w:val="28"/>
          <w:szCs w:val="28"/>
        </w:rPr>
        <w:t>Участники совещания</w:t>
      </w:r>
      <w:r w:rsidR="00EE16EF" w:rsidRPr="00B1343E">
        <w:rPr>
          <w:rFonts w:ascii="Times New Roman" w:hAnsi="Times New Roman" w:cs="Times New Roman"/>
          <w:sz w:val="28"/>
          <w:szCs w:val="28"/>
        </w:rPr>
        <w:t xml:space="preserve"> подвели итоги прошедшего учебного года и определили задачи </w:t>
      </w:r>
      <w:r w:rsidR="00B1343E">
        <w:rPr>
          <w:rFonts w:ascii="Times New Roman" w:hAnsi="Times New Roman" w:cs="Times New Roman"/>
          <w:sz w:val="28"/>
          <w:szCs w:val="28"/>
        </w:rPr>
        <w:t xml:space="preserve">на следующий год, </w:t>
      </w:r>
      <w:r w:rsidR="00E64563" w:rsidRPr="00B1343E">
        <w:rPr>
          <w:rFonts w:ascii="Times New Roman" w:hAnsi="Times New Roman" w:cs="Times New Roman"/>
          <w:sz w:val="28"/>
          <w:szCs w:val="28"/>
        </w:rPr>
        <w:t xml:space="preserve">отметили, что в системе образования </w:t>
      </w:r>
      <w:r w:rsidR="00B1343E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E64563" w:rsidRPr="00B1343E">
        <w:rPr>
          <w:rFonts w:ascii="Times New Roman" w:hAnsi="Times New Roman" w:cs="Times New Roman"/>
          <w:sz w:val="28"/>
          <w:szCs w:val="28"/>
        </w:rPr>
        <w:t xml:space="preserve"> происходят качественные изменения, направленные на достижение задач, обозначенных в Указах </w:t>
      </w:r>
      <w:r w:rsidR="00E64563" w:rsidRPr="00B1343E">
        <w:rPr>
          <w:rStyle w:val="hl-obj"/>
          <w:rFonts w:ascii="Times New Roman" w:hAnsi="Times New Roman" w:cs="Times New Roman"/>
          <w:sz w:val="28"/>
          <w:szCs w:val="28"/>
          <w:bdr w:val="none" w:sz="0" w:space="0" w:color="auto" w:frame="1"/>
        </w:rPr>
        <w:t>Президента Российской Федерации</w:t>
      </w:r>
      <w:r w:rsidR="00E64563" w:rsidRPr="00B1343E">
        <w:rPr>
          <w:rFonts w:ascii="Times New Roman" w:hAnsi="Times New Roman" w:cs="Times New Roman"/>
          <w:sz w:val="28"/>
          <w:szCs w:val="28"/>
        </w:rPr>
        <w:t>, нормативных документах, регламентирующих деятельность системы дошкольного, общего и дополнительного образования.</w:t>
      </w:r>
    </w:p>
    <w:p w:rsidR="00E64563" w:rsidRDefault="00B1343E" w:rsidP="00144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августовского совещания</w:t>
      </w:r>
      <w:r w:rsidR="00ED1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августа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работало </w:t>
      </w:r>
      <w:r w:rsidR="004A1EFE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дискуссионных площадок - 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объединений руководящих и педагогических работников, организован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-презентация 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4563" w:rsidRPr="00B1343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реализации образовательными организациями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ресурсных площадок </w:t>
      </w:r>
      <w:r w:rsidR="00E64563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и успешных педагогических практик в 2020 – 2021 учебном году</w:t>
      </w:r>
      <w:r w:rsidR="00E64563" w:rsidRPr="00B1343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B1343E">
        <w:rPr>
          <w:color w:val="000000"/>
        </w:rPr>
        <w:t xml:space="preserve"> </w:t>
      </w:r>
      <w:r w:rsidRPr="00B1343E">
        <w:rPr>
          <w:rFonts w:ascii="Times New Roman" w:hAnsi="Times New Roman" w:cs="Times New Roman"/>
          <w:color w:val="000000"/>
          <w:sz w:val="28"/>
          <w:szCs w:val="28"/>
        </w:rPr>
        <w:t>Работа дискуссионных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Pr="00B1343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как традиционными докладами, сообщениями, так и обсуждением проектов по проблематике современного образования в электронном виде, и в других видах: мастер-класс, презентация проектов, методический диалог</w:t>
      </w:r>
      <w:r w:rsidRPr="005737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374A" w:rsidRPr="0057374A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5737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374A" w:rsidRPr="0057374A">
        <w:rPr>
          <w:b/>
        </w:rPr>
        <w:t xml:space="preserve"> </w:t>
      </w:r>
      <w:proofErr w:type="spellStart"/>
      <w:r w:rsidR="0057374A" w:rsidRPr="0057374A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="0057374A" w:rsidRPr="00573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7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343E">
        <w:rPr>
          <w:rFonts w:ascii="Times New Roman" w:hAnsi="Times New Roman" w:cs="Times New Roman"/>
          <w:color w:val="000000"/>
          <w:sz w:val="28"/>
          <w:szCs w:val="28"/>
        </w:rPr>
        <w:t xml:space="preserve"> другие.</w:t>
      </w:r>
    </w:p>
    <w:p w:rsidR="000900A0" w:rsidRPr="000900A0" w:rsidRDefault="000900A0" w:rsidP="0009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дискуссионной площадке</w:t>
      </w:r>
      <w:r w:rsidRPr="00B13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B1343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43E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0A0">
        <w:rPr>
          <w:rFonts w:ascii="Times New Roman" w:hAnsi="Times New Roman" w:cs="Times New Roman"/>
          <w:sz w:val="28"/>
          <w:szCs w:val="28"/>
        </w:rPr>
        <w:t>Яковлев Михаил Николаевич, председатель Кузбасской региональной организации Профсоюзного союза народного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</w:rPr>
        <w:t>, где о</w:t>
      </w:r>
      <w:r w:rsidRPr="000900A0">
        <w:rPr>
          <w:rFonts w:ascii="Times New Roman" w:eastAsia="Times New Roman" w:hAnsi="Times New Roman" w:cs="Times New Roman"/>
          <w:sz w:val="28"/>
          <w:szCs w:val="28"/>
        </w:rPr>
        <w:t xml:space="preserve">бсудил вопросы </w:t>
      </w:r>
      <w:r w:rsidRPr="000900A0">
        <w:rPr>
          <w:rFonts w:ascii="Times New Roman" w:hAnsi="Times New Roman" w:cs="Times New Roman"/>
          <w:sz w:val="28"/>
          <w:szCs w:val="28"/>
        </w:rPr>
        <w:t>реализация трудовых прав и социальных гарантий работников отрасли образования в современных условиях.</w:t>
      </w:r>
    </w:p>
    <w:p w:rsidR="000900A0" w:rsidRDefault="000900A0" w:rsidP="00090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43E">
        <w:rPr>
          <w:rFonts w:ascii="Times New Roman" w:eastAsia="Times New Roman" w:hAnsi="Times New Roman" w:cs="Times New Roman"/>
          <w:sz w:val="28"/>
          <w:szCs w:val="28"/>
        </w:rPr>
        <w:t>В своем выступлении поблагодарил всех руководителей и педагогов образовательных организаций за работу, которая уже проведена по подготовке к новому учебному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FC5" w:rsidRDefault="00ED1FC5" w:rsidP="00573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августа на пленарном заседании </w:t>
      </w:r>
      <w:r w:rsidR="00272B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2BBF" w:rsidRPr="00B1343E">
        <w:rPr>
          <w:rFonts w:ascii="Times New Roman" w:eastAsia="Times New Roman" w:hAnsi="Times New Roman" w:cs="Times New Roman"/>
          <w:sz w:val="28"/>
          <w:szCs w:val="28"/>
        </w:rPr>
        <w:t xml:space="preserve"> основным докладом выступила </w:t>
      </w:r>
      <w:r w:rsidR="00272BB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72BBF" w:rsidRPr="00B13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BBF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272BBF" w:rsidRPr="00B1343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7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BBF">
        <w:rPr>
          <w:rFonts w:ascii="Times New Roman" w:eastAsia="Times New Roman" w:hAnsi="Times New Roman" w:cs="Times New Roman"/>
          <w:sz w:val="28"/>
          <w:szCs w:val="28"/>
        </w:rPr>
        <w:t>Коляденко</w:t>
      </w:r>
      <w:proofErr w:type="spellEnd"/>
      <w:r w:rsidR="00272BBF">
        <w:rPr>
          <w:rFonts w:ascii="Times New Roman" w:eastAsia="Times New Roman" w:hAnsi="Times New Roman" w:cs="Times New Roman"/>
          <w:sz w:val="28"/>
          <w:szCs w:val="28"/>
        </w:rPr>
        <w:t xml:space="preserve"> Марина Вениаминовна, где</w:t>
      </w:r>
      <w:r w:rsidR="00272BBF" w:rsidRPr="00B13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BBF">
        <w:rPr>
          <w:rFonts w:ascii="Times New Roman" w:eastAsia="Times New Roman" w:hAnsi="Times New Roman" w:cs="Times New Roman"/>
          <w:sz w:val="28"/>
          <w:szCs w:val="28"/>
        </w:rPr>
        <w:t>говорила</w:t>
      </w:r>
      <w:r w:rsidRPr="00B1343E">
        <w:rPr>
          <w:rFonts w:ascii="Times New Roman" w:eastAsia="Times New Roman" w:hAnsi="Times New Roman" w:cs="Times New Roman"/>
          <w:sz w:val="28"/>
          <w:szCs w:val="28"/>
        </w:rPr>
        <w:t xml:space="preserve"> о р</w:t>
      </w:r>
      <w:r w:rsidR="00272BBF">
        <w:rPr>
          <w:rFonts w:ascii="Times New Roman" w:eastAsia="Times New Roman" w:hAnsi="Times New Roman" w:cs="Times New Roman"/>
          <w:sz w:val="28"/>
          <w:szCs w:val="28"/>
        </w:rPr>
        <w:t>азвитии приоритетных направлениях</w:t>
      </w:r>
      <w:r w:rsidRPr="00B1343E">
        <w:rPr>
          <w:rFonts w:ascii="Times New Roman" w:eastAsia="Times New Roman" w:hAnsi="Times New Roman" w:cs="Times New Roman"/>
          <w:sz w:val="28"/>
          <w:szCs w:val="28"/>
        </w:rPr>
        <w:t xml:space="preserve">  системы образования Кемеровского муниципального округа в аспекте проектного управления. Она отметила, что эффективному решению задач </w:t>
      </w:r>
      <w:r w:rsidRPr="00B1343E">
        <w:rPr>
          <w:rFonts w:ascii="Times New Roman" w:eastAsia="Times New Roman" w:hAnsi="Times New Roman" w:cs="Times New Roman"/>
          <w:sz w:val="28"/>
          <w:szCs w:val="28"/>
        </w:rPr>
        <w:lastRenderedPageBreak/>
        <w:t>сферы образования способствует успешно реализуемое проектное управление.</w:t>
      </w:r>
      <w:r w:rsidRPr="00ED1F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1FC5" w:rsidRPr="0057374A" w:rsidRDefault="00ED1FC5" w:rsidP="0009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4A">
        <w:rPr>
          <w:rFonts w:ascii="Times New Roman" w:hAnsi="Times New Roman" w:cs="Times New Roman"/>
          <w:sz w:val="28"/>
          <w:szCs w:val="28"/>
        </w:rPr>
        <w:t>Во время проведения пленарного заседания был запущен интерактивный опрос, учителям предложили ответить на вопрос: «</w:t>
      </w:r>
      <w:r w:rsidR="0057374A" w:rsidRPr="0057374A">
        <w:rPr>
          <w:rFonts w:ascii="Times New Roman" w:hAnsi="Times New Roman" w:cs="Times New Roman"/>
          <w:sz w:val="28"/>
          <w:szCs w:val="28"/>
        </w:rPr>
        <w:t>Часто говорят, что современные дети слишком много времени проводят за гаджетами. Влияет ли это на коммуникативные способности ребенка</w:t>
      </w:r>
      <w:r w:rsidRPr="0057374A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ED1FC5" w:rsidRDefault="00ED1FC5" w:rsidP="0009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поздравил</w:t>
      </w:r>
      <w:r w:rsidR="000900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с приближающимся Днем знаний, поблагодарил</w:t>
      </w:r>
      <w:r w:rsidR="000900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верность выбранной профессии и каждодневный труд, направленный на воспитании и развитие детей, пожелал</w:t>
      </w:r>
      <w:r w:rsidR="004A1E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крепкого здоровья, благодарных учеников и успехов </w:t>
      </w:r>
      <w:r w:rsidR="0027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профессиональной </w:t>
      </w:r>
      <w:proofErr w:type="gramStart"/>
      <w:r w:rsidR="00272BB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 w:rsidR="0027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вручила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72BBF" w:rsidRPr="0057374A" w:rsidRDefault="00272BBF" w:rsidP="00272BB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Нагрудный знак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«Почетный работник воспитания и просвещения РФ»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Севагиной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Ирине Анатольевне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учителю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Новостроевской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Сасько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Аршаковне</w:t>
      </w:r>
      <w:proofErr w:type="spellEnd"/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учителю английского языка Березовской школы,  Лавриновой Наталье Юрьевне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учителю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Мазуровской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Ковалевой Ирине Юрьевне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заместителю директора по БОП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Ягуновской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Ващиловой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Татьяне Сергеевне, педагогу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ДООпЦ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72BBF" w:rsidRPr="00B1343E" w:rsidRDefault="00272BBF" w:rsidP="0009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Почетные Грамоты Министерства просвещения РФ за многолетний добросовестный труд, достижения и заслуги в сфере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D1FC5" w:rsidRPr="00B1343E" w:rsidRDefault="00ED1FC5" w:rsidP="00ED1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Салтыковой Маргарите Юрьевне, учителю истории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Мозжухинской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Лузиной Галине Ивановне, учителю истории Успенской школы,</w:t>
      </w:r>
    </w:p>
    <w:p w:rsidR="00ED1FC5" w:rsidRPr="00B1343E" w:rsidRDefault="00ED1FC5" w:rsidP="00ED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Кочминой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Елене Геннадьевне, учителю начальных классов Береговской школы, Глебовой Марине Григорьевне, учителю русского языка и литературы Ясн</w:t>
      </w:r>
      <w:r w:rsidR="00272B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горской школы.</w:t>
      </w:r>
    </w:p>
    <w:p w:rsidR="00E64563" w:rsidRPr="00EC7DB9" w:rsidRDefault="00ED1FC5" w:rsidP="0014465D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25 августа в</w:t>
      </w:r>
      <w:r w:rsidR="00EC7DB9" w:rsidRPr="00EC7DB9">
        <w:rPr>
          <w:rFonts w:ascii="Times New Roman" w:eastAsia="Calibri" w:hAnsi="Times New Roman" w:cs="Times New Roman"/>
          <w:sz w:val="28"/>
          <w:szCs w:val="28"/>
        </w:rPr>
        <w:t xml:space="preserve"> работе образовательной площадки </w:t>
      </w:r>
      <w:r w:rsidR="00EC7DB9" w:rsidRPr="00EC7DB9">
        <w:rPr>
          <w:rFonts w:ascii="Times New Roman" w:hAnsi="Times New Roman" w:cs="Times New Roman"/>
          <w:sz w:val="28"/>
          <w:szCs w:val="28"/>
        </w:rPr>
        <w:t>SKILLBOХ</w:t>
      </w:r>
      <w:r w:rsidR="00753F42">
        <w:rPr>
          <w:rFonts w:ascii="Times New Roman" w:hAnsi="Times New Roman" w:cs="Times New Roman"/>
          <w:sz w:val="28"/>
          <w:szCs w:val="28"/>
        </w:rPr>
        <w:t>:</w:t>
      </w:r>
      <w:r w:rsidR="00EC7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F42" w:rsidRPr="00753F42">
        <w:rPr>
          <w:rFonts w:ascii="Times New Roman" w:hAnsi="Times New Roman" w:cs="Times New Roman"/>
          <w:sz w:val="28"/>
          <w:szCs w:val="28"/>
        </w:rPr>
        <w:t>«Слагаемые успеха - от увлечения к профессии»</w:t>
      </w:r>
      <w:r w:rsidR="00753F42">
        <w:rPr>
          <w:rFonts w:ascii="Times New Roman" w:hAnsi="Times New Roman" w:cs="Times New Roman"/>
          <w:sz w:val="28"/>
          <w:szCs w:val="28"/>
        </w:rPr>
        <w:t xml:space="preserve"> </w:t>
      </w:r>
      <w:r w:rsidR="00EC7DB9">
        <w:rPr>
          <w:rFonts w:ascii="Times New Roman" w:eastAsia="Calibri" w:hAnsi="Times New Roman" w:cs="Times New Roman"/>
          <w:sz w:val="28"/>
          <w:szCs w:val="28"/>
        </w:rPr>
        <w:t>в режиме онлайн приняли</w:t>
      </w:r>
      <w:r w:rsidR="00EC7DB9" w:rsidRPr="00EC7DB9">
        <w:rPr>
          <w:rFonts w:ascii="Times New Roman" w:eastAsia="Calibri" w:hAnsi="Times New Roman" w:cs="Times New Roman"/>
          <w:sz w:val="28"/>
          <w:szCs w:val="28"/>
        </w:rPr>
        <w:t xml:space="preserve"> участие руководители, заместители руководителей управления образования, представители общественных организаций, педагогические работники образовательных организаций: Кемеровского муниципального округа, Ямала-Ненецкого округа, республики Татарстан</w:t>
      </w:r>
      <w:r w:rsidR="00EC7D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F42">
        <w:rPr>
          <w:rFonts w:ascii="Times New Roman" w:eastAsia="Calibri" w:hAnsi="Times New Roman" w:cs="Times New Roman"/>
          <w:sz w:val="28"/>
          <w:szCs w:val="28"/>
        </w:rPr>
        <w:t xml:space="preserve">В своей лаборатории учащиеся </w:t>
      </w:r>
      <w:proofErr w:type="spellStart"/>
      <w:r w:rsidR="00753F42">
        <w:rPr>
          <w:rFonts w:ascii="Times New Roman" w:eastAsia="Calibri" w:hAnsi="Times New Roman" w:cs="Times New Roman"/>
          <w:sz w:val="28"/>
          <w:szCs w:val="28"/>
        </w:rPr>
        <w:t>Елыкаевской</w:t>
      </w:r>
      <w:proofErr w:type="spellEnd"/>
      <w:r w:rsidR="00753F42">
        <w:rPr>
          <w:rFonts w:ascii="Times New Roman" w:eastAsia="Calibri" w:hAnsi="Times New Roman" w:cs="Times New Roman"/>
          <w:sz w:val="28"/>
          <w:szCs w:val="28"/>
        </w:rPr>
        <w:t xml:space="preserve"> школы продемонстрировали свой первый опыт на  оборудовании </w:t>
      </w:r>
      <w:proofErr w:type="spellStart"/>
      <w:r w:rsidR="00753F42">
        <w:rPr>
          <w:rFonts w:ascii="Times New Roman" w:eastAsia="Calibri" w:hAnsi="Times New Roman" w:cs="Times New Roman"/>
          <w:sz w:val="28"/>
          <w:szCs w:val="28"/>
        </w:rPr>
        <w:t>ФабЛаб</w:t>
      </w:r>
      <w:proofErr w:type="spellEnd"/>
      <w:r w:rsidR="00753F42">
        <w:rPr>
          <w:rFonts w:ascii="Times New Roman" w:eastAsia="Calibri" w:hAnsi="Times New Roman" w:cs="Times New Roman"/>
          <w:sz w:val="28"/>
          <w:szCs w:val="28"/>
        </w:rPr>
        <w:t>, изготовили «Вечный календарь».</w:t>
      </w:r>
    </w:p>
    <w:p w:rsidR="000900A0" w:rsidRPr="0008209F" w:rsidRDefault="000900A0" w:rsidP="00090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 управления образования</w:t>
      </w:r>
      <w:r w:rsidRPr="00B1343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820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Борискова</w:t>
      </w:r>
      <w:proofErr w:type="spellEnd"/>
      <w:r w:rsidRPr="000820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Оксана </w:t>
      </w:r>
      <w:proofErr w:type="gramStart"/>
      <w:r w:rsidRPr="0008209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Михайловна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75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 обращении ко всей педагогической общественности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уделила большое внимание введению в образовательный процесс высоких технологий и инноваций, что требует соответствующего уровня и качества образования, но в тоже время отметила важность не потерять духовную связь с обучающимися, чтобы ученики не превратились в пот</w:t>
      </w:r>
      <w:r w:rsidR="004A1EFE">
        <w:rPr>
          <w:rFonts w:ascii="Times New Roman" w:hAnsi="Times New Roman" w:cs="Times New Roman"/>
          <w:sz w:val="28"/>
          <w:szCs w:val="28"/>
          <w:shd w:val="clear" w:color="auto" w:fill="FFFFFF"/>
        </w:rPr>
        <w:t>ребителей образовательных услуг, пожелала творческих успехов в новом учебном году.</w:t>
      </w:r>
    </w:p>
    <w:p w:rsidR="005302BF" w:rsidRPr="00B1343E" w:rsidRDefault="005302BF" w:rsidP="005302BF">
      <w:pPr>
        <w:rPr>
          <w:rFonts w:ascii="Times New Roman" w:hAnsi="Times New Roman" w:cs="Times New Roman"/>
          <w:sz w:val="28"/>
          <w:szCs w:val="28"/>
        </w:rPr>
      </w:pPr>
    </w:p>
    <w:p w:rsidR="005302BF" w:rsidRPr="00B1343E" w:rsidRDefault="005302BF" w:rsidP="005302BF">
      <w:pPr>
        <w:rPr>
          <w:rFonts w:ascii="Times New Roman" w:hAnsi="Times New Roman" w:cs="Times New Roman"/>
          <w:sz w:val="28"/>
          <w:szCs w:val="28"/>
        </w:rPr>
      </w:pPr>
    </w:p>
    <w:p w:rsidR="005302BF" w:rsidRDefault="005302BF" w:rsidP="005302BF">
      <w:pPr>
        <w:rPr>
          <w:rFonts w:ascii="Times New Roman" w:hAnsi="Times New Roman" w:cs="Times New Roman"/>
          <w:sz w:val="24"/>
          <w:szCs w:val="24"/>
        </w:rPr>
      </w:pPr>
    </w:p>
    <w:p w:rsidR="00753F42" w:rsidRPr="00B1343E" w:rsidRDefault="00753F42" w:rsidP="005302BF">
      <w:pPr>
        <w:rPr>
          <w:rFonts w:ascii="Times New Roman" w:hAnsi="Times New Roman" w:cs="Times New Roman"/>
          <w:sz w:val="24"/>
          <w:szCs w:val="24"/>
        </w:rPr>
      </w:pPr>
    </w:p>
    <w:p w:rsidR="00EE16EF" w:rsidRDefault="00EE16EF"/>
    <w:sectPr w:rsidR="00EE16EF" w:rsidSect="0090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755"/>
    <w:rsid w:val="0008209F"/>
    <w:rsid w:val="000900A0"/>
    <w:rsid w:val="00092CC2"/>
    <w:rsid w:val="0014465D"/>
    <w:rsid w:val="00176EAC"/>
    <w:rsid w:val="00272BBF"/>
    <w:rsid w:val="00452E9B"/>
    <w:rsid w:val="004A1EFE"/>
    <w:rsid w:val="004B7E31"/>
    <w:rsid w:val="005302BF"/>
    <w:rsid w:val="00540AA1"/>
    <w:rsid w:val="00552047"/>
    <w:rsid w:val="0057374A"/>
    <w:rsid w:val="00753F42"/>
    <w:rsid w:val="008A6623"/>
    <w:rsid w:val="008B00D4"/>
    <w:rsid w:val="0090627F"/>
    <w:rsid w:val="009F7B93"/>
    <w:rsid w:val="00B1343E"/>
    <w:rsid w:val="00BA2755"/>
    <w:rsid w:val="00D93BB4"/>
    <w:rsid w:val="00DE6440"/>
    <w:rsid w:val="00E0202C"/>
    <w:rsid w:val="00E64563"/>
    <w:rsid w:val="00EC7DB9"/>
    <w:rsid w:val="00ED1FC5"/>
    <w:rsid w:val="00EE16EF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4515"/>
  <w15:docId w15:val="{258BAA81-C9DD-4697-8137-2C26D75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16EF"/>
    <w:rPr>
      <w:color w:val="0000FF"/>
      <w:u w:val="single"/>
    </w:rPr>
  </w:style>
  <w:style w:type="character" w:styleId="a5">
    <w:name w:val="Strong"/>
    <w:basedOn w:val="a0"/>
    <w:uiPriority w:val="22"/>
    <w:qFormat/>
    <w:rsid w:val="00540AA1"/>
    <w:rPr>
      <w:b/>
      <w:bCs/>
    </w:rPr>
  </w:style>
  <w:style w:type="character" w:customStyle="1" w:styleId="hl-obj">
    <w:name w:val="hl-obj"/>
    <w:basedOn w:val="a0"/>
    <w:rsid w:val="00E64563"/>
  </w:style>
  <w:style w:type="character" w:styleId="a6">
    <w:name w:val="Emphasis"/>
    <w:basedOn w:val="a0"/>
    <w:uiPriority w:val="20"/>
    <w:qFormat/>
    <w:rsid w:val="00E64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3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1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67">
          <w:marLeft w:val="0"/>
          <w:marRight w:val="0"/>
          <w:marTop w:val="450"/>
          <w:marBottom w:val="0"/>
          <w:divBdr>
            <w:top w:val="single" w:sz="6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 и</cp:lastModifiedBy>
  <cp:revision>14</cp:revision>
  <cp:lastPrinted>2021-08-25T10:04:00Z</cp:lastPrinted>
  <dcterms:created xsi:type="dcterms:W3CDTF">2021-08-06T07:17:00Z</dcterms:created>
  <dcterms:modified xsi:type="dcterms:W3CDTF">2021-08-25T18:49:00Z</dcterms:modified>
</cp:coreProperties>
</file>